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1.14.2024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 …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Enrolled in THe Robotics Academy project 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Contacted the team members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first team meeting attended first meeting \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Contact the professor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Communication.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Enrolled The Robotics Academy project. 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 the team members.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a first team meeting. 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first team meeting.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Contact the project owner.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First communication.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